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B5" w:rsidRPr="00AE61AD" w:rsidRDefault="00AE61AD" w:rsidP="00836EB5">
      <w:pPr>
        <w:rPr>
          <w:rFonts w:cs="Arial"/>
          <w:b/>
          <w:sz w:val="28"/>
          <w:szCs w:val="28"/>
          <w:lang w:val="en-ZA"/>
        </w:rPr>
      </w:pPr>
      <w:r w:rsidRPr="00AE61A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836EB5" w:rsidRPr="00AE61AD" w:rsidRDefault="00836EB5" w:rsidP="00836EB5">
      <w:pPr>
        <w:rPr>
          <w:rFonts w:cs="Arial"/>
          <w:b/>
          <w:lang w:val="en-ZA"/>
        </w:rPr>
      </w:pPr>
    </w:p>
    <w:p w:rsidR="00836EB5" w:rsidRPr="00AE61AD" w:rsidRDefault="00836EB5" w:rsidP="00836EB5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836EB5" w:rsidRPr="00AE61AD" w:rsidRDefault="00836EB5" w:rsidP="00836EB5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Date: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="00AE61AD" w:rsidRPr="00AE61AD">
        <w:rPr>
          <w:rFonts w:cs="Arial"/>
          <w:b/>
          <w:sz w:val="18"/>
          <w:szCs w:val="18"/>
          <w:lang w:val="en-ZA"/>
        </w:rPr>
        <w:t>30</w:t>
      </w:r>
      <w:r w:rsidRPr="00AE61AD">
        <w:rPr>
          <w:rFonts w:cs="Arial"/>
          <w:b/>
          <w:sz w:val="18"/>
          <w:szCs w:val="18"/>
          <w:lang w:val="en-ZA"/>
        </w:rPr>
        <w:t xml:space="preserve"> May 2014</w:t>
      </w:r>
    </w:p>
    <w:p w:rsidR="00836EB5" w:rsidRPr="00AE61AD" w:rsidRDefault="00836EB5" w:rsidP="00836EB5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AE61AD" w:rsidRDefault="00836EB5" w:rsidP="00836EB5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AE61AD" w:rsidRDefault="00836EB5" w:rsidP="00836EB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smallCaps/>
          <w:sz w:val="18"/>
          <w:szCs w:val="18"/>
          <w:lang w:val="en-ZA"/>
        </w:rPr>
        <w:t>Subject:</w:t>
      </w:r>
      <w:r w:rsidRPr="00AE61AD">
        <w:rPr>
          <w:rFonts w:cs="Arial"/>
          <w:b/>
          <w:sz w:val="18"/>
          <w:szCs w:val="18"/>
          <w:lang w:val="en-ZA"/>
        </w:rPr>
        <w:t xml:space="preserve">   </w:t>
      </w:r>
      <w:r w:rsidRPr="00AE61AD">
        <w:rPr>
          <w:rFonts w:cs="Arial"/>
          <w:sz w:val="18"/>
          <w:szCs w:val="18"/>
          <w:lang w:val="en-ZA"/>
        </w:rPr>
        <w:t>New Financial Instrument Listing</w:t>
      </w:r>
      <w:r w:rsidRPr="00AE61AD">
        <w:rPr>
          <w:rFonts w:cs="Arial"/>
          <w:sz w:val="18"/>
          <w:szCs w:val="18"/>
          <w:lang w:val="en-ZA"/>
        </w:rPr>
        <w:tab/>
      </w:r>
    </w:p>
    <w:p w:rsidR="00836EB5" w:rsidRPr="00AE61AD" w:rsidRDefault="00836EB5" w:rsidP="00836EB5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AE61AD">
        <w:rPr>
          <w:rFonts w:cs="Arial"/>
          <w:b/>
          <w:i/>
          <w:sz w:val="18"/>
          <w:szCs w:val="18"/>
          <w:lang w:val="en-ZA"/>
        </w:rPr>
        <w:t>(ESKOM HOLDINGS SOC LIMITED –“EL31”)</w:t>
      </w:r>
    </w:p>
    <w:p w:rsidR="00836EB5" w:rsidRPr="00AE61AD" w:rsidRDefault="00836EB5" w:rsidP="00836EB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836EB5" w:rsidRPr="00AE61AD" w:rsidRDefault="00836EB5" w:rsidP="00836EB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836EB5" w:rsidRPr="00AE61AD" w:rsidRDefault="00836EB5" w:rsidP="00836EB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36EB5" w:rsidRPr="00AE61AD" w:rsidRDefault="00836EB5" w:rsidP="00836EB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AE61AD">
        <w:rPr>
          <w:rFonts w:cs="Arial"/>
          <w:sz w:val="18"/>
          <w:szCs w:val="18"/>
          <w:lang w:val="en-ZA"/>
        </w:rPr>
        <w:t xml:space="preserve"> </w:t>
      </w:r>
      <w:r w:rsidRPr="00AE61AD">
        <w:rPr>
          <w:rFonts w:cs="Arial"/>
          <w:b/>
          <w:sz w:val="18"/>
          <w:szCs w:val="18"/>
          <w:lang w:val="en-ZA"/>
        </w:rPr>
        <w:t>ESKOM HOLDINGS SOC LIMITED</w:t>
      </w:r>
      <w:r w:rsidRPr="00AE61AD">
        <w:rPr>
          <w:rFonts w:cs="Arial"/>
          <w:sz w:val="18"/>
          <w:szCs w:val="18"/>
          <w:lang w:val="en-ZA"/>
        </w:rPr>
        <w:t xml:space="preserve"> on Interest Rate Market with effect from 2 June 2014 under its </w:t>
      </w:r>
      <w:r w:rsidRPr="00AE61AD">
        <w:rPr>
          <w:rFonts w:cs="Arial"/>
          <w:b/>
          <w:sz w:val="18"/>
          <w:szCs w:val="18"/>
          <w:lang w:val="en-ZA"/>
        </w:rPr>
        <w:t xml:space="preserve">Domestic Multi-Term Note Programme </w:t>
      </w:r>
      <w:r w:rsidRPr="00AE61AD">
        <w:rPr>
          <w:rFonts w:cs="Arial"/>
          <w:bCs/>
          <w:sz w:val="18"/>
          <w:szCs w:val="18"/>
          <w:lang w:val="en-ZA"/>
        </w:rPr>
        <w:t>dated</w:t>
      </w:r>
      <w:r w:rsidRPr="00AE61AD">
        <w:rPr>
          <w:rFonts w:cs="Arial"/>
          <w:b/>
          <w:bCs/>
          <w:sz w:val="18"/>
          <w:szCs w:val="18"/>
          <w:lang w:val="en-ZA"/>
        </w:rPr>
        <w:t xml:space="preserve"> 4 February 2010.</w:t>
      </w:r>
    </w:p>
    <w:p w:rsidR="00836EB5" w:rsidRPr="00AE61AD" w:rsidRDefault="00836EB5" w:rsidP="00836EB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36EB5" w:rsidRPr="00AE61AD" w:rsidRDefault="00836EB5" w:rsidP="00836EB5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836EB5" w:rsidRPr="00AE61AD" w:rsidRDefault="00836EB5" w:rsidP="00836EB5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 xml:space="preserve">INSTRUMENT TYPE: 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b/>
          <w:sz w:val="18"/>
          <w:szCs w:val="18"/>
          <w:lang w:val="en-ZA"/>
        </w:rPr>
        <w:tab/>
        <w:t xml:space="preserve">             INFLATION-LINKED</w:t>
      </w:r>
    </w:p>
    <w:p w:rsidR="00836EB5" w:rsidRPr="00AE61AD" w:rsidRDefault="00836EB5" w:rsidP="00836EB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Authorised Programme size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>R 100,000,000,000.00</w:t>
      </w:r>
    </w:p>
    <w:p w:rsidR="00836EB5" w:rsidRPr="00AE61AD" w:rsidRDefault="00836EB5" w:rsidP="00836EB5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Total Notes Outstanding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="00AE61AD" w:rsidRPr="00AE61AD">
        <w:rPr>
          <w:rFonts w:cs="Arial"/>
          <w:sz w:val="18"/>
          <w:szCs w:val="18"/>
          <w:lang w:val="en-ZA"/>
        </w:rPr>
        <w:t xml:space="preserve">R </w:t>
      </w:r>
      <w:r w:rsidRPr="00AE61AD">
        <w:rPr>
          <w:rFonts w:cs="Arial"/>
          <w:sz w:val="18"/>
          <w:szCs w:val="18"/>
          <w:lang w:val="en-ZA"/>
        </w:rPr>
        <w:t xml:space="preserve">  </w:t>
      </w:r>
      <w:r w:rsidR="00AE61AD" w:rsidRPr="00AE61AD">
        <w:rPr>
          <w:rFonts w:cs="Arial"/>
          <w:sz w:val="18"/>
          <w:szCs w:val="18"/>
          <w:lang w:val="en-ZA"/>
        </w:rPr>
        <w:t>90,778,211,900.00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Bond Code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>EL31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bCs/>
          <w:sz w:val="18"/>
          <w:szCs w:val="18"/>
          <w:lang w:val="en-ZA"/>
        </w:rPr>
        <w:t>Nominal Issued</w:t>
      </w:r>
      <w:r w:rsidRPr="00AE61AD">
        <w:rPr>
          <w:rFonts w:cs="Arial"/>
          <w:sz w:val="18"/>
          <w:szCs w:val="18"/>
          <w:lang w:val="en-ZA"/>
        </w:rPr>
        <w:tab/>
        <w:t>R 191,000,000.00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bCs/>
          <w:sz w:val="18"/>
          <w:szCs w:val="18"/>
          <w:lang w:val="en-ZA"/>
        </w:rPr>
        <w:t>Issue Price</w:t>
      </w:r>
      <w:r w:rsidRPr="00AE61AD">
        <w:rPr>
          <w:rFonts w:cs="Arial"/>
          <w:sz w:val="18"/>
          <w:szCs w:val="18"/>
          <w:lang w:val="en-ZA"/>
        </w:rPr>
        <w:tab/>
        <w:t>100%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Coupon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>2.10%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Coupon Indicator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>Inflation Linked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Trade Type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>Inflation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Final Maturity Date</w:t>
      </w:r>
      <w:r w:rsidRPr="00AE61AD">
        <w:rPr>
          <w:rFonts w:cs="Arial"/>
          <w:sz w:val="18"/>
          <w:szCs w:val="18"/>
          <w:lang w:val="en-ZA"/>
        </w:rPr>
        <w:tab/>
        <w:t>2 June 2031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Books Close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>22 November and 23 May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Interest Date(s)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>2 December and 2 June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Last Day to Register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>By 17:00 on 21 November and 22 May</w:t>
      </w:r>
    </w:p>
    <w:p w:rsidR="00836EB5" w:rsidRPr="00AE61AD" w:rsidRDefault="00836EB5" w:rsidP="00836E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Issue Date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>2 June 2014</w:t>
      </w:r>
    </w:p>
    <w:p w:rsidR="00836EB5" w:rsidRPr="00AE61AD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E61AD">
        <w:rPr>
          <w:b/>
          <w:sz w:val="18"/>
          <w:szCs w:val="18"/>
          <w:lang w:val="en-ZA"/>
        </w:rPr>
        <w:t>Date Convention</w:t>
      </w:r>
      <w:r w:rsidRPr="00AE61AD">
        <w:rPr>
          <w:b/>
          <w:sz w:val="18"/>
          <w:szCs w:val="18"/>
          <w:lang w:val="en-ZA"/>
        </w:rPr>
        <w:tab/>
      </w:r>
      <w:r w:rsidRPr="00AE61AD">
        <w:rPr>
          <w:sz w:val="18"/>
          <w:szCs w:val="18"/>
          <w:lang w:val="en-ZA"/>
        </w:rPr>
        <w:t>Following</w:t>
      </w:r>
    </w:p>
    <w:p w:rsidR="00836EB5" w:rsidRPr="00AE61AD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E61AD">
        <w:rPr>
          <w:b/>
          <w:sz w:val="18"/>
          <w:szCs w:val="18"/>
          <w:lang w:val="en-ZA"/>
        </w:rPr>
        <w:t>Interest Commencement Date</w:t>
      </w:r>
      <w:r w:rsidRPr="00AE61AD">
        <w:rPr>
          <w:sz w:val="18"/>
          <w:szCs w:val="18"/>
          <w:lang w:val="en-ZA"/>
        </w:rPr>
        <w:tab/>
        <w:t>2 June 2014</w:t>
      </w:r>
    </w:p>
    <w:p w:rsidR="00836EB5" w:rsidRPr="00AE61AD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E61AD">
        <w:rPr>
          <w:b/>
          <w:sz w:val="18"/>
          <w:szCs w:val="18"/>
          <w:lang w:val="en-ZA"/>
        </w:rPr>
        <w:t>First Interest Date</w:t>
      </w:r>
      <w:r w:rsidRPr="00AE61AD">
        <w:rPr>
          <w:b/>
          <w:sz w:val="18"/>
          <w:szCs w:val="18"/>
          <w:lang w:val="en-ZA"/>
        </w:rPr>
        <w:tab/>
      </w:r>
      <w:r w:rsidR="00E9343A" w:rsidRPr="00AE61AD">
        <w:rPr>
          <w:sz w:val="18"/>
          <w:szCs w:val="18"/>
          <w:lang w:val="en-ZA"/>
        </w:rPr>
        <w:t>2 December 2014</w:t>
      </w:r>
    </w:p>
    <w:p w:rsidR="00836EB5" w:rsidRPr="00AE61AD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E61AD">
        <w:rPr>
          <w:b/>
          <w:sz w:val="18"/>
          <w:szCs w:val="18"/>
          <w:lang w:val="en-ZA"/>
        </w:rPr>
        <w:t>Base CPI</w:t>
      </w:r>
      <w:r w:rsidRPr="00AE61AD">
        <w:rPr>
          <w:sz w:val="18"/>
          <w:szCs w:val="18"/>
          <w:lang w:val="en-ZA"/>
        </w:rPr>
        <w:tab/>
        <w:t xml:space="preserve">107.346  </w:t>
      </w:r>
    </w:p>
    <w:p w:rsidR="00836EB5" w:rsidRPr="00AE61AD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E61A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E61AD">
        <w:rPr>
          <w:rFonts w:cs="Arial"/>
          <w:b/>
          <w:sz w:val="18"/>
          <w:szCs w:val="18"/>
          <w:lang w:val="en-ZA"/>
        </w:rPr>
        <w:tab/>
      </w:r>
      <w:r w:rsidR="003E1C6D" w:rsidRPr="00AE61AD">
        <w:rPr>
          <w:rFonts w:cs="Arial"/>
          <w:sz w:val="18"/>
          <w:szCs w:val="18"/>
          <w:lang w:val="en-ZA"/>
        </w:rPr>
        <w:t>ZAG000116443</w:t>
      </w:r>
    </w:p>
    <w:p w:rsidR="00836EB5" w:rsidRPr="00AE61AD" w:rsidRDefault="00836EB5" w:rsidP="00836E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E61AD">
        <w:rPr>
          <w:rFonts w:cs="Arial"/>
          <w:b/>
          <w:sz w:val="18"/>
          <w:szCs w:val="18"/>
          <w:lang w:val="en-ZA"/>
        </w:rPr>
        <w:t>Additional Information</w:t>
      </w:r>
      <w:r w:rsidRPr="00AE61AD">
        <w:rPr>
          <w:rFonts w:cs="Arial"/>
          <w:b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>Unsecured</w:t>
      </w:r>
    </w:p>
    <w:p w:rsidR="00836EB5" w:rsidRPr="00AE61AD" w:rsidRDefault="00836EB5" w:rsidP="00836EB5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836EB5" w:rsidRPr="00AE61AD" w:rsidRDefault="00836EB5" w:rsidP="00836EB5">
      <w:pPr>
        <w:spacing w:line="288" w:lineRule="auto"/>
        <w:ind w:right="29"/>
        <w:jc w:val="both"/>
        <w:rPr>
          <w:lang w:val="en-ZA"/>
        </w:rPr>
      </w:pPr>
    </w:p>
    <w:p w:rsidR="00836EB5" w:rsidRPr="00AE61AD" w:rsidRDefault="00836EB5" w:rsidP="00836EB5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836EB5" w:rsidRPr="00AE61AD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AE61A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AE61AD">
        <w:rPr>
          <w:rFonts w:cs="Arial"/>
          <w:b/>
          <w:sz w:val="18"/>
          <w:szCs w:val="18"/>
          <w:lang w:val="en-ZA"/>
        </w:rPr>
        <w:t xml:space="preserve"> </w:t>
      </w:r>
      <w:r w:rsidRPr="00AE61AD">
        <w:rPr>
          <w:rFonts w:cs="Arial"/>
          <w:sz w:val="18"/>
          <w:szCs w:val="18"/>
          <w:lang w:val="en-ZA"/>
        </w:rPr>
        <w:t>Note issue please contact:</w:t>
      </w:r>
    </w:p>
    <w:p w:rsidR="00836EB5" w:rsidRPr="00AE61AD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36EB5" w:rsidRPr="00AE61AD" w:rsidRDefault="00836EB5" w:rsidP="00836EB5">
      <w:pPr>
        <w:pStyle w:val="BodyText"/>
        <w:spacing w:before="20" w:after="20" w:line="312" w:lineRule="auto"/>
        <w:rPr>
          <w:rFonts w:eastAsia="Times" w:cs="Arial"/>
          <w:sz w:val="18"/>
          <w:szCs w:val="18"/>
          <w:lang w:val="en-ZA"/>
        </w:rPr>
      </w:pPr>
      <w:r w:rsidRPr="00AE61AD">
        <w:rPr>
          <w:rFonts w:cs="Arial"/>
          <w:sz w:val="18"/>
          <w:szCs w:val="18"/>
          <w:lang w:val="en-ZA"/>
        </w:rPr>
        <w:t>Darlene Adams</w:t>
      </w:r>
      <w:r w:rsidRPr="00AE61AD">
        <w:rPr>
          <w:rFonts w:cs="Arial"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ab/>
      </w:r>
      <w:r w:rsidRPr="00AE61AD">
        <w:rPr>
          <w:rFonts w:cs="Arial"/>
          <w:sz w:val="18"/>
          <w:szCs w:val="18"/>
          <w:lang w:val="en-ZA"/>
        </w:rPr>
        <w:tab/>
      </w:r>
      <w:r w:rsidRPr="00AE61AD">
        <w:rPr>
          <w:rFonts w:eastAsia="Times" w:cs="Arial"/>
          <w:sz w:val="18"/>
          <w:szCs w:val="18"/>
          <w:lang w:val="en-ZA"/>
        </w:rPr>
        <w:t xml:space="preserve">          Eskom Holdings SOC Limited</w:t>
      </w:r>
      <w:r w:rsidRPr="00AE61AD">
        <w:rPr>
          <w:rFonts w:eastAsia="Times" w:cs="Arial"/>
          <w:sz w:val="18"/>
          <w:szCs w:val="18"/>
          <w:lang w:val="en-ZA"/>
        </w:rPr>
        <w:tab/>
      </w:r>
      <w:r w:rsidRPr="00AE61AD">
        <w:rPr>
          <w:rFonts w:eastAsia="Times" w:cs="Arial"/>
          <w:sz w:val="18"/>
          <w:szCs w:val="18"/>
          <w:lang w:val="en-ZA"/>
        </w:rPr>
        <w:tab/>
      </w:r>
      <w:r w:rsidRPr="00AE61AD">
        <w:rPr>
          <w:rFonts w:eastAsia="Times" w:cs="Arial"/>
          <w:sz w:val="18"/>
          <w:szCs w:val="18"/>
          <w:lang w:val="en-ZA"/>
        </w:rPr>
        <w:tab/>
        <w:t xml:space="preserve">      +27 11 8005474</w:t>
      </w:r>
    </w:p>
    <w:p w:rsidR="00836EB5" w:rsidRPr="00AE61AD" w:rsidRDefault="00836EB5" w:rsidP="00836E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AE61AD">
        <w:rPr>
          <w:rFonts w:cs="Arial"/>
          <w:sz w:val="18"/>
          <w:szCs w:val="18"/>
          <w:lang w:val="en-ZA"/>
        </w:rPr>
        <w:t>Brendan Povey</w:t>
      </w:r>
      <w:r w:rsidRPr="00AE61AD">
        <w:rPr>
          <w:rFonts w:cs="Arial"/>
          <w:sz w:val="18"/>
          <w:szCs w:val="18"/>
          <w:lang w:val="en-ZA"/>
        </w:rPr>
        <w:tab/>
        <w:t>JSE</w:t>
      </w:r>
      <w:r w:rsidRPr="00AE61AD">
        <w:rPr>
          <w:rFonts w:cs="Arial"/>
          <w:sz w:val="18"/>
          <w:szCs w:val="18"/>
          <w:lang w:val="en-ZA"/>
        </w:rPr>
        <w:tab/>
        <w:t>+27 11 5207982</w:t>
      </w:r>
    </w:p>
    <w:p w:rsidR="00836EB5" w:rsidRPr="00AE61AD" w:rsidRDefault="00836EB5" w:rsidP="00836EB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E61AD">
        <w:rPr>
          <w:rFonts w:cs="Arial"/>
          <w:sz w:val="18"/>
          <w:szCs w:val="18"/>
          <w:lang w:val="en-ZA"/>
        </w:rPr>
        <w:t>Diboko Ledwaba</w:t>
      </w:r>
      <w:r w:rsidRPr="00AE61AD">
        <w:rPr>
          <w:rFonts w:cs="Arial"/>
          <w:sz w:val="18"/>
          <w:szCs w:val="18"/>
          <w:lang w:val="en-ZA"/>
        </w:rPr>
        <w:tab/>
        <w:t>JSE</w:t>
      </w:r>
      <w:r w:rsidRPr="00AE61AD">
        <w:rPr>
          <w:rFonts w:cs="Arial"/>
          <w:sz w:val="18"/>
          <w:szCs w:val="18"/>
          <w:lang w:val="en-ZA"/>
        </w:rPr>
        <w:tab/>
        <w:t>+27 11 5207222</w:t>
      </w:r>
    </w:p>
    <w:p w:rsidR="00836EB5" w:rsidRPr="00A9492E" w:rsidRDefault="00E9343A" w:rsidP="00E9343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E61AD">
        <w:rPr>
          <w:rFonts w:cs="Arial"/>
          <w:sz w:val="18"/>
          <w:szCs w:val="18"/>
          <w:lang w:val="en-ZA"/>
        </w:rPr>
        <w:t>Mari Vink</w:t>
      </w:r>
      <w:r w:rsidR="00836EB5" w:rsidRPr="00AE61AD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="00836EB5" w:rsidRPr="00E9343A">
        <w:rPr>
          <w:rFonts w:cs="Arial"/>
          <w:sz w:val="18"/>
          <w:szCs w:val="18"/>
          <w:lang w:val="en-ZA"/>
        </w:rPr>
        <w:tab/>
        <w:t>+27 11 5207</w:t>
      </w:r>
      <w:r w:rsidRPr="00E9343A">
        <w:rPr>
          <w:rFonts w:cs="Arial"/>
          <w:sz w:val="18"/>
          <w:szCs w:val="18"/>
          <w:lang w:val="en-ZA"/>
        </w:rPr>
        <w:t>154</w:t>
      </w:r>
    </w:p>
    <w:p w:rsidR="00836EB5" w:rsidRPr="005005DC" w:rsidRDefault="00836EB5" w:rsidP="00836EB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0C7057" w:rsidRDefault="00085030" w:rsidP="000C7057"/>
    <w:sectPr w:rsidR="00085030" w:rsidRPr="000C7057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C6D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EB5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1AD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43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2014-06-04T15:00:00+00:00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A7153E1-2F1E-49E7-BC62-B022CE232DF7}"/>
</file>

<file path=customXml/itemProps2.xml><?xml version="1.0" encoding="utf-8"?>
<ds:datastoreItem xmlns:ds="http://schemas.openxmlformats.org/officeDocument/2006/customXml" ds:itemID="{0B3D7176-0335-49C3-B8B5-3496D11777AA}"/>
</file>

<file path=customXml/itemProps3.xml><?xml version="1.0" encoding="utf-8"?>
<ds:datastoreItem xmlns:ds="http://schemas.openxmlformats.org/officeDocument/2006/customXml" ds:itemID="{05DC6811-DB24-4C8B-9056-E598CB721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1375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EL31 - 2 June 2014 (2)</dc:title>
  <dc:creator>Johannesburg Stock Exchange</dc:creator>
  <cp:lastModifiedBy>JSEUser</cp:lastModifiedBy>
  <cp:revision>2</cp:revision>
  <cp:lastPrinted>2012-01-03T09:35:00Z</cp:lastPrinted>
  <dcterms:created xsi:type="dcterms:W3CDTF">2014-05-30T07:14:00Z</dcterms:created>
  <dcterms:modified xsi:type="dcterms:W3CDTF">2014-05-30T07:14:00Z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251300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